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CAF4" w14:textId="77777777" w:rsidR="00A0440C" w:rsidRDefault="00A0440C" w:rsidP="00A0440C">
      <w:pPr>
        <w:pStyle w:val="Standard"/>
        <w:jc w:val="center"/>
        <w:rPr>
          <w:sz w:val="28"/>
          <w:szCs w:val="28"/>
        </w:rPr>
      </w:pPr>
      <w:r>
        <w:rPr>
          <w:sz w:val="28"/>
          <w:szCs w:val="28"/>
        </w:rPr>
        <w:t>SOUTH SABINE WATER SUPPLY CORPORATION</w:t>
      </w:r>
    </w:p>
    <w:p w14:paraId="549FDCD0" w14:textId="5868E8C7" w:rsidR="00A0440C" w:rsidRDefault="00A0440C" w:rsidP="00A0440C">
      <w:pPr>
        <w:pStyle w:val="Standard"/>
        <w:jc w:val="center"/>
        <w:rPr>
          <w:sz w:val="28"/>
          <w:szCs w:val="28"/>
        </w:rPr>
      </w:pPr>
      <w:r>
        <w:rPr>
          <w:sz w:val="28"/>
          <w:szCs w:val="28"/>
        </w:rPr>
        <w:t>807 FAIRDALE RD</w:t>
      </w:r>
    </w:p>
    <w:p w14:paraId="13E7002A" w14:textId="4BB6F987" w:rsidR="00A0440C" w:rsidRDefault="00A0440C" w:rsidP="00A0440C">
      <w:pPr>
        <w:pStyle w:val="Standard"/>
        <w:jc w:val="center"/>
        <w:rPr>
          <w:sz w:val="28"/>
          <w:szCs w:val="28"/>
        </w:rPr>
      </w:pPr>
      <w:r>
        <w:rPr>
          <w:sz w:val="28"/>
          <w:szCs w:val="28"/>
        </w:rPr>
        <w:t>HEMPHILL, TX 75948</w:t>
      </w:r>
    </w:p>
    <w:p w14:paraId="1FFE149D" w14:textId="77777777" w:rsidR="00A0440C" w:rsidRDefault="00A0440C" w:rsidP="00A0440C">
      <w:pPr>
        <w:pStyle w:val="Standard"/>
        <w:jc w:val="center"/>
        <w:rPr>
          <w:sz w:val="28"/>
          <w:szCs w:val="28"/>
        </w:rPr>
      </w:pPr>
      <w:r>
        <w:rPr>
          <w:sz w:val="28"/>
          <w:szCs w:val="28"/>
        </w:rPr>
        <w:t>409-579-4185</w:t>
      </w:r>
    </w:p>
    <w:p w14:paraId="7BE7228E" w14:textId="77777777" w:rsidR="00A0440C" w:rsidRDefault="00A0440C" w:rsidP="00A0440C">
      <w:pPr>
        <w:pStyle w:val="Standard"/>
        <w:jc w:val="center"/>
        <w:rPr>
          <w:sz w:val="28"/>
          <w:szCs w:val="28"/>
        </w:rPr>
      </w:pPr>
    </w:p>
    <w:p w14:paraId="6D25908D" w14:textId="77777777" w:rsidR="00A0440C" w:rsidRDefault="00A0440C" w:rsidP="00A0440C">
      <w:pPr>
        <w:pStyle w:val="Standard"/>
      </w:pPr>
      <w:r>
        <w:rPr>
          <w:sz w:val="28"/>
          <w:szCs w:val="28"/>
        </w:rPr>
        <w:tab/>
        <w:t>T</w:t>
      </w:r>
      <w:r>
        <w:rPr>
          <w:b/>
        </w:rPr>
        <w:t xml:space="preserve">O: THE BOARD OF DIRECTORS OF SOUTH SABINE WATER SUPPLY                    </w:t>
      </w:r>
      <w:r>
        <w:rPr>
          <w:b/>
        </w:rPr>
        <w:tab/>
        <w:t>CORPORATION AND TO ALL OTHER INTERESTED PERSONS</w:t>
      </w:r>
    </w:p>
    <w:p w14:paraId="552771E0" w14:textId="77777777" w:rsidR="00A0440C" w:rsidRDefault="00A0440C" w:rsidP="00A0440C">
      <w:pPr>
        <w:pStyle w:val="Standard"/>
        <w:rPr>
          <w:sz w:val="28"/>
          <w:szCs w:val="28"/>
        </w:rPr>
      </w:pPr>
    </w:p>
    <w:p w14:paraId="65487391" w14:textId="37C3C3CA" w:rsidR="00A0440C" w:rsidRDefault="00A0440C" w:rsidP="00A0440C">
      <w:pPr>
        <w:pStyle w:val="Standard"/>
      </w:pPr>
      <w:r>
        <w:rPr>
          <w:sz w:val="28"/>
          <w:szCs w:val="28"/>
        </w:rPr>
        <w:tab/>
      </w:r>
      <w:r>
        <w:t xml:space="preserve">Notice is hereby given that the Board of Directors of South Sabine Water Supply Corporation will hold a regular meeting on </w:t>
      </w:r>
      <w:r w:rsidR="00F40EDA">
        <w:t>Wedne</w:t>
      </w:r>
      <w:r w:rsidR="007437C3">
        <w:t>sday</w:t>
      </w:r>
      <w:r w:rsidR="00B227E2">
        <w:t>,</w:t>
      </w:r>
      <w:r>
        <w:t xml:space="preserve"> </w:t>
      </w:r>
      <w:r w:rsidR="000F320D">
        <w:t>August</w:t>
      </w:r>
      <w:r w:rsidR="00CF5347">
        <w:t xml:space="preserve"> 1</w:t>
      </w:r>
      <w:r w:rsidR="000F320D">
        <w:t>1</w:t>
      </w:r>
      <w:r>
        <w:t>, 20</w:t>
      </w:r>
      <w:r w:rsidR="000429A1">
        <w:t>2</w:t>
      </w:r>
      <w:r w:rsidR="00B8402D">
        <w:t>1</w:t>
      </w:r>
      <w:r>
        <w:t xml:space="preserve"> </w:t>
      </w:r>
      <w:r w:rsidR="00BB61A5">
        <w:t>at</w:t>
      </w:r>
      <w:r w:rsidR="00042290">
        <w:t xml:space="preserve"> 10:00</w:t>
      </w:r>
      <w:r w:rsidR="00D0047A">
        <w:t xml:space="preserve"> </w:t>
      </w:r>
      <w:r>
        <w:t>at the Water Office located on Fairdale Road (Hwy 3315), Hemphill, Texas, for the following purposes:</w:t>
      </w:r>
    </w:p>
    <w:p w14:paraId="059CBA8A" w14:textId="77777777" w:rsidR="000F2FD7" w:rsidRDefault="000F2FD7" w:rsidP="00A0440C">
      <w:pPr>
        <w:pStyle w:val="Standard"/>
      </w:pPr>
    </w:p>
    <w:p w14:paraId="6B76E5D5" w14:textId="73EDD1F6" w:rsidR="00A0440C" w:rsidRPr="000F2FD7" w:rsidRDefault="00A0440C" w:rsidP="00A0440C">
      <w:pPr>
        <w:pStyle w:val="Standard"/>
        <w:rPr>
          <w:b/>
          <w:bCs/>
        </w:rPr>
      </w:pPr>
      <w:r w:rsidRPr="000F2FD7">
        <w:rPr>
          <w:b/>
          <w:bCs/>
        </w:rPr>
        <w:t>AGENDA:</w:t>
      </w:r>
    </w:p>
    <w:p w14:paraId="4B5C201A" w14:textId="77777777" w:rsidR="00A0440C" w:rsidRDefault="00A0440C" w:rsidP="00E100AA">
      <w:pPr>
        <w:pStyle w:val="Standard"/>
        <w:ind w:left="720"/>
      </w:pPr>
    </w:p>
    <w:p w14:paraId="7D5F2F76" w14:textId="2A64A94F" w:rsidR="00A0440C" w:rsidRDefault="00A0440C" w:rsidP="00E100AA">
      <w:pPr>
        <w:pStyle w:val="Standard"/>
        <w:numPr>
          <w:ilvl w:val="0"/>
          <w:numId w:val="3"/>
        </w:numPr>
      </w:pPr>
      <w:r>
        <w:t>CALL TO ORDER</w:t>
      </w:r>
    </w:p>
    <w:p w14:paraId="1134A274" w14:textId="32C2EED6" w:rsidR="009D3D3C" w:rsidRDefault="00A0440C" w:rsidP="009D3D3C">
      <w:pPr>
        <w:pStyle w:val="Standard"/>
        <w:numPr>
          <w:ilvl w:val="0"/>
          <w:numId w:val="3"/>
        </w:numPr>
      </w:pPr>
      <w:r>
        <w:t>READ AND APPROVE OLD MINUTES</w:t>
      </w:r>
    </w:p>
    <w:p w14:paraId="7B51434F" w14:textId="7790170C" w:rsidR="009D3D3C" w:rsidRDefault="009D3D3C" w:rsidP="009D3D3C">
      <w:pPr>
        <w:pStyle w:val="Standard"/>
        <w:ind w:left="720"/>
      </w:pPr>
    </w:p>
    <w:p w14:paraId="0866B96A" w14:textId="77777777" w:rsidR="009D3D3C" w:rsidRDefault="009D3D3C" w:rsidP="009D3D3C">
      <w:pPr>
        <w:pStyle w:val="Standard"/>
      </w:pPr>
      <w:r w:rsidRPr="000F2FD7">
        <w:rPr>
          <w:b/>
          <w:bCs/>
        </w:rPr>
        <w:t>PUBLIC COMMENT</w:t>
      </w:r>
      <w:r>
        <w:t xml:space="preserve"> – Public Comment periods are intended to allow customers of members to express their views in order to better inform the Board in its decision making.  Each speaker may address the Board for not more than three (3) minutes per agenda item.  For matters of general concern, each speaker may address the Board for not more than five (5) minutes per meeting.</w:t>
      </w:r>
    </w:p>
    <w:p w14:paraId="4947C22A" w14:textId="77777777" w:rsidR="00A0440C" w:rsidRDefault="00A0440C" w:rsidP="00E100AA">
      <w:pPr>
        <w:pStyle w:val="Standard"/>
        <w:ind w:left="720"/>
      </w:pPr>
    </w:p>
    <w:p w14:paraId="0C5619C3" w14:textId="0290A81A" w:rsidR="00A0440C" w:rsidRDefault="00A0440C" w:rsidP="00E100AA">
      <w:pPr>
        <w:pStyle w:val="Standard"/>
        <w:numPr>
          <w:ilvl w:val="0"/>
          <w:numId w:val="3"/>
        </w:numPr>
      </w:pPr>
      <w:r>
        <w:t>FINANCIAL REPORT</w:t>
      </w:r>
      <w:r w:rsidR="00AF49EC">
        <w:t>S</w:t>
      </w:r>
    </w:p>
    <w:p w14:paraId="5E271086" w14:textId="77777777" w:rsidR="00A0440C" w:rsidRDefault="00A0440C" w:rsidP="00E100AA">
      <w:pPr>
        <w:pStyle w:val="Standard"/>
        <w:numPr>
          <w:ilvl w:val="0"/>
          <w:numId w:val="3"/>
        </w:numPr>
      </w:pPr>
      <w:r>
        <w:t>MANAGER – OPERATOR REPORT</w:t>
      </w:r>
    </w:p>
    <w:p w14:paraId="19CBED11" w14:textId="77777777" w:rsidR="00930A59" w:rsidRDefault="00930A59" w:rsidP="00930A59">
      <w:pPr>
        <w:pStyle w:val="Standard"/>
      </w:pPr>
    </w:p>
    <w:p w14:paraId="4247B59A" w14:textId="6DD83090" w:rsidR="00930A59" w:rsidRPr="000F2FD7" w:rsidRDefault="00930A59" w:rsidP="00930A59">
      <w:pPr>
        <w:pStyle w:val="Standard"/>
        <w:rPr>
          <w:b/>
          <w:bCs/>
        </w:rPr>
      </w:pPr>
      <w:r w:rsidRPr="000F2FD7">
        <w:rPr>
          <w:b/>
          <w:bCs/>
        </w:rPr>
        <w:t>OLD BUSINESS:</w:t>
      </w:r>
    </w:p>
    <w:p w14:paraId="3FA2C864" w14:textId="327F31E7" w:rsidR="005D5288" w:rsidRDefault="005D5288" w:rsidP="00523135">
      <w:pPr>
        <w:pStyle w:val="Standard"/>
      </w:pPr>
    </w:p>
    <w:p w14:paraId="58926C0D" w14:textId="625A0DAF" w:rsidR="00A560CA" w:rsidRPr="00A92266" w:rsidRDefault="00A560CA" w:rsidP="00523135">
      <w:pPr>
        <w:pStyle w:val="Standard"/>
      </w:pPr>
      <w:r>
        <w:t xml:space="preserve">     </w:t>
      </w:r>
      <w:r w:rsidR="00CF5347">
        <w:t>1</w:t>
      </w:r>
      <w:r>
        <w:t xml:space="preserve">.  </w:t>
      </w:r>
      <w:r w:rsidR="00D57ECA">
        <w:t>NONE</w:t>
      </w:r>
    </w:p>
    <w:p w14:paraId="74F48731" w14:textId="5E0CE21A" w:rsidR="00930A59" w:rsidRDefault="005D5288" w:rsidP="00BB6952">
      <w:pPr>
        <w:pStyle w:val="Standard"/>
      </w:pPr>
      <w:r>
        <w:t xml:space="preserve">     </w:t>
      </w:r>
    </w:p>
    <w:p w14:paraId="60CB089F" w14:textId="48FB1591" w:rsidR="004B4863" w:rsidRPr="000F2FD7" w:rsidRDefault="004B4863" w:rsidP="004B4863">
      <w:pPr>
        <w:pStyle w:val="Standard"/>
        <w:rPr>
          <w:b/>
          <w:bCs/>
        </w:rPr>
      </w:pPr>
      <w:r w:rsidRPr="000F2FD7">
        <w:rPr>
          <w:b/>
          <w:bCs/>
        </w:rPr>
        <w:t>NEW BUSINESS:</w:t>
      </w:r>
    </w:p>
    <w:p w14:paraId="637727BA" w14:textId="6D3BF26B" w:rsidR="00EC1DBE" w:rsidRDefault="00EC1DBE" w:rsidP="004B4863">
      <w:pPr>
        <w:pStyle w:val="Standard"/>
      </w:pPr>
    </w:p>
    <w:p w14:paraId="616C3BFD" w14:textId="77777777" w:rsidR="000F320D" w:rsidRDefault="000F320D" w:rsidP="00044C13">
      <w:pPr>
        <w:pStyle w:val="Standard"/>
      </w:pPr>
      <w:r>
        <w:t xml:space="preserve">     </w:t>
      </w:r>
      <w:r w:rsidR="00AB1C5C">
        <w:t xml:space="preserve">1. </w:t>
      </w:r>
      <w:r>
        <w:t xml:space="preserve">BANK SIGNATURE CARD – Discuss and possible action to remove old board member and add </w:t>
      </w:r>
    </w:p>
    <w:p w14:paraId="32A4F5AF" w14:textId="71ED2C36" w:rsidR="00A560CA" w:rsidRDefault="000F320D" w:rsidP="00044C13">
      <w:pPr>
        <w:pStyle w:val="Standard"/>
      </w:pPr>
      <w:r>
        <w:tab/>
        <w:t>new board member to SSWSC bank accounts.</w:t>
      </w:r>
    </w:p>
    <w:p w14:paraId="32C5FBB2" w14:textId="4FCEDE17" w:rsidR="000F320D" w:rsidRDefault="000F320D" w:rsidP="00044C13">
      <w:pPr>
        <w:pStyle w:val="Standard"/>
      </w:pPr>
      <w:r>
        <w:t xml:space="preserve">     2.  </w:t>
      </w:r>
      <w:r w:rsidR="00D57ECA">
        <w:t xml:space="preserve">PERSONNEL </w:t>
      </w:r>
    </w:p>
    <w:p w14:paraId="78F59624" w14:textId="77777777" w:rsidR="000F320D" w:rsidRDefault="000F320D" w:rsidP="00044C13">
      <w:pPr>
        <w:pStyle w:val="Standard"/>
      </w:pPr>
    </w:p>
    <w:p w14:paraId="7B5CD7B5" w14:textId="77777777" w:rsidR="009460E6" w:rsidRDefault="009460E6" w:rsidP="00A0440C">
      <w:pPr>
        <w:pStyle w:val="Standard"/>
      </w:pPr>
    </w:p>
    <w:p w14:paraId="7D3D6BF8" w14:textId="6E2B39B3" w:rsidR="00A0440C" w:rsidRDefault="00A0440C" w:rsidP="00A0440C">
      <w:pPr>
        <w:pStyle w:val="Standard"/>
        <w:rPr>
          <w:b/>
          <w:bCs/>
        </w:rPr>
      </w:pPr>
      <w:r w:rsidRPr="000F2FD7">
        <w:rPr>
          <w:b/>
          <w:bCs/>
        </w:rPr>
        <w:t>OPEN FORUM</w:t>
      </w:r>
    </w:p>
    <w:p w14:paraId="0B51737A" w14:textId="77777777" w:rsidR="001C1CAD" w:rsidRDefault="001C1CAD" w:rsidP="00A0440C">
      <w:pPr>
        <w:pStyle w:val="Standard"/>
        <w:rPr>
          <w:b/>
          <w:bCs/>
        </w:rPr>
      </w:pPr>
    </w:p>
    <w:p w14:paraId="71D9CDAF" w14:textId="4A6C9701" w:rsidR="00272850" w:rsidRDefault="00272850" w:rsidP="00A0440C">
      <w:pPr>
        <w:pStyle w:val="Standard"/>
      </w:pPr>
      <w:r w:rsidRPr="000F320D">
        <w:t xml:space="preserve">  </w:t>
      </w:r>
      <w:r w:rsidR="000F320D" w:rsidRPr="000F320D">
        <w:t>September</w:t>
      </w:r>
      <w:r w:rsidRPr="000F320D">
        <w:t xml:space="preserve">’s </w:t>
      </w:r>
      <w:r>
        <w:t>Board Meeting</w:t>
      </w:r>
      <w:r w:rsidR="00A92266">
        <w:t xml:space="preserve"> Date</w:t>
      </w:r>
    </w:p>
    <w:p w14:paraId="3863F97D" w14:textId="77777777" w:rsidR="00A0440C" w:rsidRPr="000F2FD7" w:rsidRDefault="00A0440C" w:rsidP="00A0440C">
      <w:pPr>
        <w:pStyle w:val="Standard"/>
        <w:rPr>
          <w:b/>
          <w:bCs/>
        </w:rPr>
      </w:pPr>
    </w:p>
    <w:p w14:paraId="6E66F591" w14:textId="77777777" w:rsidR="00A0440C" w:rsidRPr="000F2FD7" w:rsidRDefault="00A0440C" w:rsidP="00A0440C">
      <w:pPr>
        <w:pStyle w:val="Standard"/>
        <w:rPr>
          <w:b/>
          <w:bCs/>
        </w:rPr>
      </w:pPr>
      <w:r w:rsidRPr="000F2FD7">
        <w:rPr>
          <w:b/>
          <w:bCs/>
        </w:rPr>
        <w:t>ADJOURNMENT</w:t>
      </w:r>
    </w:p>
    <w:p w14:paraId="7EE7AE9D" w14:textId="77777777" w:rsidR="00A0440C" w:rsidRDefault="00A0440C" w:rsidP="00A0440C">
      <w:pPr>
        <w:pStyle w:val="Standard"/>
        <w:rPr>
          <w:sz w:val="28"/>
          <w:szCs w:val="28"/>
        </w:rPr>
      </w:pPr>
    </w:p>
    <w:p w14:paraId="1922AF74" w14:textId="77777777" w:rsidR="00A0440C" w:rsidRDefault="00A0440C" w:rsidP="00A0440C">
      <w:pPr>
        <w:pStyle w:val="Standard"/>
        <w:rPr>
          <w:sz w:val="28"/>
          <w:szCs w:val="28"/>
        </w:rPr>
      </w:pPr>
    </w:p>
    <w:p w14:paraId="62B1B6B3" w14:textId="77777777" w:rsidR="00A0440C" w:rsidRDefault="00A0440C" w:rsidP="00A0440C">
      <w:pPr>
        <w:pStyle w:val="Standard"/>
        <w:rPr>
          <w:sz w:val="28"/>
          <w:szCs w:val="28"/>
        </w:rPr>
      </w:pPr>
      <w:r>
        <w:rPr>
          <w:sz w:val="28"/>
          <w:szCs w:val="28"/>
        </w:rPr>
        <w:t>___________________________________</w:t>
      </w:r>
    </w:p>
    <w:p w14:paraId="4F5FEA71" w14:textId="053D76C2" w:rsidR="00C72F0B" w:rsidRDefault="001F6A64" w:rsidP="00A0440C">
      <w:pPr>
        <w:pStyle w:val="Standard"/>
      </w:pPr>
      <w:r>
        <w:t>RONALD CLARK</w:t>
      </w:r>
    </w:p>
    <w:p w14:paraId="2201B56A" w14:textId="1F3EC08E" w:rsidR="001F6A64" w:rsidRDefault="001F6A64" w:rsidP="00A0440C">
      <w:pPr>
        <w:pStyle w:val="Standard"/>
      </w:pPr>
      <w:r>
        <w:t>OPERATOR/MANAGER</w:t>
      </w:r>
    </w:p>
    <w:sectPr w:rsidR="001F6A64" w:rsidSect="00E100AA">
      <w:pgSz w:w="12240" w:h="15840"/>
      <w:pgMar w:top="864" w:right="1138" w:bottom="864"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D20"/>
    <w:multiLevelType w:val="hybridMultilevel"/>
    <w:tmpl w:val="0128B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D166B"/>
    <w:multiLevelType w:val="hybridMultilevel"/>
    <w:tmpl w:val="C13A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839F1"/>
    <w:multiLevelType w:val="hybridMultilevel"/>
    <w:tmpl w:val="02C4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B535F"/>
    <w:multiLevelType w:val="multilevel"/>
    <w:tmpl w:val="53DED3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C3F252B"/>
    <w:multiLevelType w:val="hybridMultilevel"/>
    <w:tmpl w:val="4E987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540B7"/>
    <w:multiLevelType w:val="hybridMultilevel"/>
    <w:tmpl w:val="2EC4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0228F"/>
    <w:multiLevelType w:val="hybridMultilevel"/>
    <w:tmpl w:val="F28A35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050DBC"/>
    <w:multiLevelType w:val="hybridMultilevel"/>
    <w:tmpl w:val="451E0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F63FC"/>
    <w:multiLevelType w:val="hybridMultilevel"/>
    <w:tmpl w:val="230AA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C3A5C"/>
    <w:multiLevelType w:val="hybridMultilevel"/>
    <w:tmpl w:val="267A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77778"/>
    <w:multiLevelType w:val="hybridMultilevel"/>
    <w:tmpl w:val="FB0CAA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7C025E"/>
    <w:multiLevelType w:val="hybridMultilevel"/>
    <w:tmpl w:val="03985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7"/>
  </w:num>
  <w:num w:numId="5">
    <w:abstractNumId w:val="8"/>
  </w:num>
  <w:num w:numId="6">
    <w:abstractNumId w:val="10"/>
  </w:num>
  <w:num w:numId="7">
    <w:abstractNumId w:val="6"/>
  </w:num>
  <w:num w:numId="8">
    <w:abstractNumId w:val="0"/>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0C"/>
    <w:rsid w:val="00032644"/>
    <w:rsid w:val="00041192"/>
    <w:rsid w:val="00042290"/>
    <w:rsid w:val="000429A1"/>
    <w:rsid w:val="00044C13"/>
    <w:rsid w:val="00044DAE"/>
    <w:rsid w:val="00067DD9"/>
    <w:rsid w:val="000F2FD7"/>
    <w:rsid w:val="000F320D"/>
    <w:rsid w:val="00103536"/>
    <w:rsid w:val="0015197B"/>
    <w:rsid w:val="00174E7D"/>
    <w:rsid w:val="001869B1"/>
    <w:rsid w:val="00191234"/>
    <w:rsid w:val="001C1CAD"/>
    <w:rsid w:val="001F6A64"/>
    <w:rsid w:val="00216208"/>
    <w:rsid w:val="002325E5"/>
    <w:rsid w:val="00272850"/>
    <w:rsid w:val="00296BD4"/>
    <w:rsid w:val="002A5D49"/>
    <w:rsid w:val="002C4C1D"/>
    <w:rsid w:val="00335D07"/>
    <w:rsid w:val="003647B1"/>
    <w:rsid w:val="003B2CFD"/>
    <w:rsid w:val="003B347F"/>
    <w:rsid w:val="003D3844"/>
    <w:rsid w:val="003F3199"/>
    <w:rsid w:val="00477DBB"/>
    <w:rsid w:val="004B4863"/>
    <w:rsid w:val="004F3470"/>
    <w:rsid w:val="00523135"/>
    <w:rsid w:val="005944ED"/>
    <w:rsid w:val="00594715"/>
    <w:rsid w:val="005C6C77"/>
    <w:rsid w:val="005D5288"/>
    <w:rsid w:val="005E23E0"/>
    <w:rsid w:val="007437C3"/>
    <w:rsid w:val="007959B7"/>
    <w:rsid w:val="00825C2D"/>
    <w:rsid w:val="00856385"/>
    <w:rsid w:val="008C4905"/>
    <w:rsid w:val="008E07DD"/>
    <w:rsid w:val="00905F56"/>
    <w:rsid w:val="009142D2"/>
    <w:rsid w:val="00930A59"/>
    <w:rsid w:val="009460E6"/>
    <w:rsid w:val="009A18BC"/>
    <w:rsid w:val="009D3D3C"/>
    <w:rsid w:val="00A0440C"/>
    <w:rsid w:val="00A560CA"/>
    <w:rsid w:val="00A92266"/>
    <w:rsid w:val="00A95F9A"/>
    <w:rsid w:val="00AB1C5C"/>
    <w:rsid w:val="00AB4805"/>
    <w:rsid w:val="00AF49EC"/>
    <w:rsid w:val="00B227E2"/>
    <w:rsid w:val="00B8402D"/>
    <w:rsid w:val="00BB61A5"/>
    <w:rsid w:val="00BB6952"/>
    <w:rsid w:val="00C72F0B"/>
    <w:rsid w:val="00CF5347"/>
    <w:rsid w:val="00D0047A"/>
    <w:rsid w:val="00D57ECA"/>
    <w:rsid w:val="00E00893"/>
    <w:rsid w:val="00E100AA"/>
    <w:rsid w:val="00E110CF"/>
    <w:rsid w:val="00E34BB1"/>
    <w:rsid w:val="00EC1DBE"/>
    <w:rsid w:val="00EC3C27"/>
    <w:rsid w:val="00F2613E"/>
    <w:rsid w:val="00F40EDA"/>
    <w:rsid w:val="00F70510"/>
    <w:rsid w:val="00FF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E863"/>
  <w15:chartTrackingRefBased/>
  <w15:docId w15:val="{BC6E4C2F-A7B4-49F8-A133-409067B8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0440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rsid w:val="00A0440C"/>
    <w:pPr>
      <w:widowControl w:val="0"/>
      <w:suppressAutoHyphens/>
      <w:autoSpaceDN w:val="0"/>
      <w:spacing w:after="0" w:line="240" w:lineRule="auto"/>
      <w:ind w:left="720"/>
      <w:textAlignment w:val="baseline"/>
    </w:pPr>
    <w:rPr>
      <w:rFonts w:ascii="Times New Roman" w:eastAsia="SimSun" w:hAnsi="Times New Roman" w:cs="Mangal"/>
      <w:kern w:val="3"/>
      <w:sz w:val="24"/>
      <w:szCs w:val="21"/>
      <w:lang w:eastAsia="zh-CN" w:bidi="hi-IN"/>
    </w:rPr>
  </w:style>
  <w:style w:type="paragraph" w:styleId="BalloonText">
    <w:name w:val="Balloon Text"/>
    <w:basedOn w:val="Normal"/>
    <w:link w:val="BalloonTextChar"/>
    <w:uiPriority w:val="99"/>
    <w:semiHidden/>
    <w:unhideWhenUsed/>
    <w:rsid w:val="00FF1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Lowe</dc:creator>
  <cp:keywords/>
  <dc:description/>
  <cp:lastModifiedBy>Laura Socha</cp:lastModifiedBy>
  <cp:revision>4</cp:revision>
  <cp:lastPrinted>2021-08-02T13:52:00Z</cp:lastPrinted>
  <dcterms:created xsi:type="dcterms:W3CDTF">2021-07-23T15:58:00Z</dcterms:created>
  <dcterms:modified xsi:type="dcterms:W3CDTF">2021-08-02T13:52:00Z</dcterms:modified>
</cp:coreProperties>
</file>